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Különös közzétételi lista - Alapfokú művészetoktatási intézmények</w:t>
      </w:r>
    </w:p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b/>
          <w:bCs/>
          <w:i/>
          <w:iCs/>
        </w:rPr>
        <w:t>[11/1994. (VI.8.</w:t>
      </w:r>
      <w:proofErr w:type="gramStart"/>
      <w:r>
        <w:rPr>
          <w:rFonts w:ascii="Times" w:hAnsi="Times" w:cs="Times"/>
          <w:b/>
          <w:bCs/>
          <w:i/>
          <w:iCs/>
        </w:rPr>
        <w:t>)MKM</w:t>
      </w:r>
      <w:proofErr w:type="gramEnd"/>
      <w:r>
        <w:rPr>
          <w:rFonts w:ascii="Times" w:hAnsi="Times" w:cs="Times"/>
          <w:b/>
          <w:bCs/>
          <w:i/>
          <w:iCs/>
        </w:rPr>
        <w:t xml:space="preserve"> rendelet,10. sz. melléklet]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0" w:name="pr2925"/>
      <w:bookmarkEnd w:id="0"/>
      <w:smartTag w:uri="urn:schemas-microsoft-com:office:smarttags" w:element="metricconverter">
        <w:smartTagPr>
          <w:attr w:name="ProductID" w:val="1. A"/>
        </w:smartTagPr>
        <w:r>
          <w:rPr>
            <w:rFonts w:ascii="Times" w:hAnsi="Times" w:cs="Times"/>
            <w:i/>
            <w:iCs/>
            <w:sz w:val="20"/>
            <w:szCs w:val="20"/>
          </w:rPr>
          <w:t>1.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pedagógusok iskolai végzettsége és szakképzettsége hozzárendelve a helyi tanterv tantárgyfelosztásához, művészeti áganként</w:t>
      </w:r>
      <w:r>
        <w:rPr>
          <w:rFonts w:ascii="Times" w:hAnsi="Times" w:cs="Times"/>
          <w:i/>
          <w:iCs/>
          <w:sz w:val="20"/>
          <w:szCs w:val="20"/>
        </w:rPr>
        <w:br/>
      </w:r>
    </w:p>
    <w:p w:rsidR="00B35797" w:rsidRDefault="00B35797" w:rsidP="00B35797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  <w:r w:rsidRPr="002B186A">
        <w:rPr>
          <w:rFonts w:ascii="Times" w:hAnsi="Times" w:cs="Times"/>
          <w:b/>
          <w:iCs/>
          <w:sz w:val="20"/>
          <w:szCs w:val="20"/>
        </w:rPr>
        <w:t>Zeneművészeti ág:</w:t>
      </w:r>
      <w:r w:rsidR="00920ED4">
        <w:rPr>
          <w:rFonts w:ascii="Times" w:hAnsi="Times" w:cs="Times"/>
          <w:b/>
          <w:iCs/>
          <w:sz w:val="20"/>
          <w:szCs w:val="20"/>
        </w:rPr>
        <w:t xml:space="preserve"> 2020/2021</w:t>
      </w: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Cs/>
          <w:sz w:val="20"/>
          <w:szCs w:val="20"/>
        </w:rPr>
      </w:pP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767"/>
        <w:gridCol w:w="2373"/>
        <w:gridCol w:w="1620"/>
      </w:tblGrid>
      <w:tr w:rsidR="00B35797" w:rsidRPr="004412AA" w:rsidTr="008D297D">
        <w:tc>
          <w:tcPr>
            <w:tcW w:w="1548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szakvizsga,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ped.fokozat</w:t>
            </w:r>
            <w:proofErr w:type="spellEnd"/>
          </w:p>
        </w:tc>
      </w:tr>
      <w:tr w:rsidR="00B35797" w:rsidRPr="004412AA" w:rsidTr="008D297D">
        <w:trPr>
          <w:trHeight w:val="620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920ED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Hegedűtanár 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(óraadó)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 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489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(GYED-</w:t>
            </w:r>
            <w:proofErr w:type="spellStart"/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en,tartósan</w:t>
            </w:r>
            <w:proofErr w:type="spellEnd"/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távol)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532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Gordonka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 (részmunkaidős, helyettesítő tanár)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Gyakornok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Zongoratanár 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szolfézs,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főiskola, 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karvezető, 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Minőségbiztosítási szakértő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zongoraművész,zongoratanár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Tanárképző Főiskola, zongora metodikai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spec.koll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Ének-zenetanár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958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 (Gyes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tartósan távol)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>Trombita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506"/>
        </w:trPr>
        <w:tc>
          <w:tcPr>
            <w:tcW w:w="1548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 (óraadó)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Klarinéttanár, furulya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Szaxofon, furulya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Eygetem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Fuvola,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fife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Fuvola,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fife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fuvolaművész, fuvolatanár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Oboa, furulya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Oboatanár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oboatanár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 B.M.E.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általános és középiskolai iskolai énektanár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Közoktatási vezető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középiskolai énektanár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452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zeneelmélet-és szolfézstanár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ének-zene karvezetés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601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. </w:t>
            </w:r>
          </w:p>
        </w:tc>
      </w:tr>
      <w:tr w:rsidR="00B35797" w:rsidRPr="004412AA" w:rsidTr="008D297D">
        <w:trPr>
          <w:trHeight w:val="601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Gyakornok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(óraadó)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 hallgatója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Főiskola, 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Ének-zenetanár, egyházzenész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Gitártanár 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Magánének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Énekművész-tanár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B35797" w:rsidRDefault="00B35797" w:rsidP="00B357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>
      <w:pPr>
        <w:spacing w:after="160" w:line="259" w:lineRule="auto"/>
        <w:rPr>
          <w:rFonts w:ascii="Times" w:hAnsi="Times" w:cs="Times"/>
          <w:i/>
          <w:iCs/>
          <w:color w:val="000000"/>
          <w:sz w:val="20"/>
          <w:szCs w:val="20"/>
        </w:rPr>
      </w:pPr>
      <w:bookmarkStart w:id="1" w:name="pr2926"/>
      <w:bookmarkEnd w:id="1"/>
      <w:r>
        <w:rPr>
          <w:rFonts w:ascii="Times" w:hAnsi="Times" w:cs="Times"/>
          <w:i/>
          <w:iCs/>
          <w:sz w:val="20"/>
          <w:szCs w:val="20"/>
        </w:rPr>
        <w:br w:type="page"/>
      </w:r>
    </w:p>
    <w:p w:rsidR="00183C50" w:rsidRDefault="00183C50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183C50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2. A nevelő és oktató munkát segítők száma, feladatköre, iskolai végzettsége és szakképzettsége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1880"/>
        <w:gridCol w:w="1827"/>
        <w:gridCol w:w="3843"/>
      </w:tblGrid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Alkalmazás mértéke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feladatkör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felsőfokú 2 éves képzés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humánpolitikai </w:t>
            </w: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közgaszdász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asszisztens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Gimnáziumi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Humánpolitikai ügyintéző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Német nyelvű külkereskedelmi levelező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Logisztikai menedzser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(nyugdíj mellett 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8 általános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E2E46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szakmunkásképző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Karbantartó, kazánfűtő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Faipari SZI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Kisteljesítményű kazánfűtő</w:t>
            </w:r>
          </w:p>
        </w:tc>
      </w:tr>
    </w:tbl>
    <w:p w:rsidR="00B35797" w:rsidRPr="00C463D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3. Az alapítás évéhez viszonyítva hány előképző, alapfokú és továbbképző évfolyamot működtet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35797" w:rsidRPr="00560B2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9"/>
        <w:gridCol w:w="1875"/>
        <w:gridCol w:w="1700"/>
        <w:gridCol w:w="1759"/>
        <w:gridCol w:w="1773"/>
      </w:tblGrid>
      <w:tr w:rsidR="00B35797" w:rsidRPr="004412AA" w:rsidTr="008D297D">
        <w:tc>
          <w:tcPr>
            <w:tcW w:w="190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alapítva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Előképző évf.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Alapfokú évf.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Továbbképző évf.</w:t>
            </w:r>
          </w:p>
        </w:tc>
      </w:tr>
      <w:tr w:rsidR="00B35797" w:rsidRPr="004412AA" w:rsidTr="008D297D">
        <w:tc>
          <w:tcPr>
            <w:tcW w:w="190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1953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</w:tbl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2" w:name="pr2933"/>
      <w:bookmarkEnd w:id="2"/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 w:firstLine="5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4. Művészeti áganként a csoportok száma, illetve a csoportok tanulói létszáma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03AA5" w:rsidRPr="00B84299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 w:rsidRPr="00B84299">
        <w:rPr>
          <w:rFonts w:ascii="Times" w:hAnsi="Times" w:cs="Times"/>
          <w:b/>
          <w:i/>
          <w:iCs/>
          <w:sz w:val="20"/>
          <w:szCs w:val="20"/>
        </w:rPr>
        <w:t>Tanév: 2009-10.</w:t>
      </w:r>
    </w:p>
    <w:tbl>
      <w:tblPr>
        <w:tblW w:w="9180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597"/>
        <w:gridCol w:w="2160"/>
        <w:gridCol w:w="2160"/>
        <w:gridCol w:w="1692"/>
      </w:tblGrid>
      <w:tr w:rsidR="00303AA5" w:rsidRPr="004412AA" w:rsidTr="008D297D">
        <w:tc>
          <w:tcPr>
            <w:tcW w:w="1571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597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Egyéni oktatásban részt vevők száma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Csoportos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főtárgy</w:t>
            </w:r>
            <w:proofErr w:type="spellEnd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 oktatásban résztvevők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Kötelező, választható tárgyak csoportjainak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1692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Nagyobb létszámú együttesek</w:t>
            </w:r>
          </w:p>
        </w:tc>
      </w:tr>
      <w:tr w:rsidR="00303AA5" w:rsidRPr="004412AA" w:rsidTr="008D297D">
        <w:tc>
          <w:tcPr>
            <w:tcW w:w="1571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597" w:type="dxa"/>
            <w:shd w:val="clear" w:color="auto" w:fill="auto"/>
          </w:tcPr>
          <w:p w:rsidR="00303AA5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531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+ 7 fő kéttanszakos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31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/1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Fúvószenekar: 44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Kórus: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47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Vonószenekar: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33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</w:tc>
      </w:tr>
    </w:tbl>
    <w:p w:rsidR="00303AA5" w:rsidRPr="00E15AA7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color w:val="auto"/>
          <w:sz w:val="20"/>
          <w:szCs w:val="20"/>
        </w:rPr>
      </w:pPr>
      <w:r w:rsidRPr="00E15AA7">
        <w:rPr>
          <w:rFonts w:ascii="Times" w:hAnsi="Times" w:cs="Times"/>
          <w:iCs/>
          <w:color w:val="auto"/>
          <w:sz w:val="20"/>
          <w:szCs w:val="20"/>
        </w:rPr>
        <w:t>*A csoportok átlaglétszámát tüntetjük fel, egész számra kerekítve.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>
      <w:pPr>
        <w:spacing w:after="160" w:line="259" w:lineRule="auto"/>
        <w:rPr>
          <w:rFonts w:ascii="Times" w:hAnsi="Times" w:cs="Times"/>
          <w:iCs/>
          <w:color w:val="000000"/>
          <w:sz w:val="20"/>
          <w:szCs w:val="20"/>
        </w:rPr>
      </w:pPr>
      <w:r>
        <w:rPr>
          <w:rFonts w:ascii="Times" w:hAnsi="Times" w:cs="Times"/>
          <w:iCs/>
          <w:sz w:val="20"/>
          <w:szCs w:val="20"/>
        </w:rPr>
        <w:br w:type="page"/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D21AB2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3" w:name="pr2928"/>
      <w:bookmarkEnd w:id="3"/>
      <w:r>
        <w:rPr>
          <w:rFonts w:ascii="Times" w:hAnsi="Times" w:cs="Times"/>
          <w:i/>
          <w:iCs/>
          <w:sz w:val="20"/>
          <w:szCs w:val="20"/>
        </w:rPr>
        <w:t>5</w:t>
      </w:r>
      <w:r w:rsidR="00183C50">
        <w:rPr>
          <w:rFonts w:ascii="Times" w:hAnsi="Times" w:cs="Times"/>
          <w:i/>
          <w:iCs/>
          <w:sz w:val="20"/>
          <w:szCs w:val="20"/>
        </w:rPr>
        <w:t>. Az országos, nemzetközi és egyéb szakmai bemutatókon, rendezvényeken, versenyeken, fesztiválokon, kiállításokon való részvétel</w:t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2014-2020.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909"/>
        <w:gridCol w:w="2591"/>
      </w:tblGrid>
      <w:tr w:rsidR="00183C50" w:rsidRPr="0089125A" w:rsidTr="005F0E5D">
        <w:tc>
          <w:tcPr>
            <w:tcW w:w="2628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(országos, nemzetközi, egyéb)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színházi előadás, egyéb)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Részvétel típusa (résztvevő, díszvendég, meghívott, versenyző, stb.)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XIII. </w:t>
            </w:r>
            <w:proofErr w:type="spellStart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Lubik</w:t>
            </w:r>
            <w:proofErr w:type="spellEnd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Imre Országos Trombitaverseny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 I. helyezés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XIV. Friss Antal Országos Gordonkaverseny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növendék-II. helyezés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növendék-III. helyezés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IV.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Gyöngyössy</w:t>
            </w:r>
            <w:proofErr w:type="spellEnd"/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Zoltán Országos Fuvo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latalálkozó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növendék-Kiemelt Arany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XV. Koncz János Országos Hegedűverseny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1 </w:t>
            </w:r>
            <w:proofErr w:type="gramStart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növendék-I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.helyezés</w:t>
            </w:r>
            <w:proofErr w:type="gramEnd"/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növendék-III.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helyezés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</w:tbl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6A6317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4" w:name="pr2929"/>
      <w:bookmarkEnd w:id="4"/>
      <w:r>
        <w:rPr>
          <w:rFonts w:ascii="Times" w:hAnsi="Times" w:cs="Times"/>
          <w:i/>
          <w:iCs/>
          <w:sz w:val="20"/>
          <w:szCs w:val="20"/>
        </w:rPr>
        <w:t>6</w:t>
      </w:r>
      <w:bookmarkStart w:id="5" w:name="_GoBack"/>
      <w:bookmarkEnd w:id="5"/>
      <w:r w:rsidR="00183C50">
        <w:rPr>
          <w:rFonts w:ascii="Times" w:hAnsi="Times" w:cs="Times"/>
          <w:i/>
          <w:iCs/>
          <w:sz w:val="20"/>
          <w:szCs w:val="20"/>
        </w:rPr>
        <w:t>. Megyei, területi szakmai bemutatókon, versenyeken elért eredmények</w:t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183C50" w:rsidRPr="004D6EB8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2019/2020. tanév eredményei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283"/>
        <w:gridCol w:w="1857"/>
        <w:gridCol w:w="2520"/>
      </w:tblGrid>
      <w:tr w:rsidR="00183C50" w:rsidRPr="0089125A" w:rsidTr="005F0E5D">
        <w:tc>
          <w:tcPr>
            <w:tcW w:w="2628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nemzetközi</w:t>
            </w:r>
            <w:proofErr w:type="gram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,országos</w:t>
            </w:r>
            <w:proofErr w:type="spellEnd"/>
            <w:proofErr w:type="gramEnd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Sistrum</w:t>
            </w:r>
            <w:proofErr w:type="spellEnd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verseny, Szombathely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5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Balaton körüli megyék Vonóstalálkozója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Siófok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Elismerő oklevél: 1 növendék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Fafúvós Találkozó,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Zalaszentgrót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3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3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Bronz:1 növendék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 Találkozó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Keszthely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arany: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4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83C50" w:rsidRPr="00575C2A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303AA5" w:rsidRPr="00B84299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303AA5" w:rsidRDefault="00303AA5" w:rsidP="00303AA5"/>
    <w:p w:rsidR="00303AA5" w:rsidRDefault="00303AA5" w:rsidP="00303AA5">
      <w:r w:rsidRPr="00737740">
        <w:rPr>
          <w:b/>
        </w:rPr>
        <w:t>Kelt</w:t>
      </w:r>
      <w:r>
        <w:t>: Zalaegerszeg, 2020. szeptember 1.</w:t>
      </w:r>
    </w:p>
    <w:p w:rsidR="00303AA5" w:rsidRDefault="00303AA5" w:rsidP="00303AA5"/>
    <w:p w:rsidR="00303AA5" w:rsidRDefault="00303AA5" w:rsidP="00303AA5">
      <w:r>
        <w:tab/>
      </w:r>
      <w:r>
        <w:tab/>
      </w:r>
      <w:r>
        <w:tab/>
      </w:r>
      <w:r>
        <w:tab/>
      </w:r>
    </w:p>
    <w:p w:rsidR="00303AA5" w:rsidRDefault="00303AA5" w:rsidP="00303AA5"/>
    <w:p w:rsidR="00303AA5" w:rsidRPr="00303AA5" w:rsidRDefault="00303AA5" w:rsidP="00303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AA5">
        <w:t>Győrffyné Könczöl Tímea</w:t>
      </w:r>
    </w:p>
    <w:p w:rsidR="00303AA5" w:rsidRPr="00303AA5" w:rsidRDefault="00303AA5" w:rsidP="00303AA5">
      <w:pPr>
        <w:pStyle w:val="NormlWeb"/>
        <w:spacing w:before="0" w:beforeAutospacing="0" w:after="0" w:afterAutospacing="0"/>
        <w:ind w:right="200"/>
        <w:rPr>
          <w:iCs/>
        </w:rPr>
      </w:pP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03AA5">
        <w:rPr>
          <w:iCs/>
          <w:sz w:val="20"/>
          <w:szCs w:val="20"/>
        </w:rPr>
        <w:t xml:space="preserve">          </w:t>
      </w:r>
      <w:r w:rsidRPr="00303AA5">
        <w:rPr>
          <w:iCs/>
        </w:rPr>
        <w:t>intézményvezető</w:t>
      </w: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69472C" w:rsidRDefault="0069472C" w:rsidP="00303AA5">
      <w:pPr>
        <w:pStyle w:val="NormlWeb"/>
        <w:spacing w:before="0" w:beforeAutospacing="0" w:after="0" w:afterAutospacing="0"/>
        <w:ind w:right="200"/>
      </w:pPr>
    </w:p>
    <w:sectPr w:rsidR="0069472C" w:rsidSect="002E17F3">
      <w:headerReference w:type="default" r:id="rId6"/>
      <w:footerReference w:type="default" r:id="rId7"/>
      <w:pgSz w:w="11906" w:h="16838"/>
      <w:pgMar w:top="1417" w:right="1417" w:bottom="125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85" w:rsidRDefault="00313E85">
      <w:r>
        <w:separator/>
      </w:r>
    </w:p>
  </w:endnote>
  <w:endnote w:type="continuationSeparator" w:id="0">
    <w:p w:rsidR="00313E85" w:rsidRDefault="0031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8F" w:rsidRDefault="00303AA5" w:rsidP="00892AA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A6317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85" w:rsidRDefault="00313E85">
      <w:r>
        <w:separator/>
      </w:r>
    </w:p>
  </w:footnote>
  <w:footnote w:type="continuationSeparator" w:id="0">
    <w:p w:rsidR="00313E85" w:rsidRDefault="0031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8F" w:rsidRDefault="00303AA5">
    <w:pPr>
      <w:pStyle w:val="lfej"/>
    </w:pPr>
    <w:r>
      <w:t>Intézmény neve</w:t>
    </w:r>
    <w:proofErr w:type="gramStart"/>
    <w:r>
      <w:t>:………………………………………………………</w:t>
    </w:r>
    <w:proofErr w:type="gramEnd"/>
  </w:p>
  <w:p w:rsidR="006F138F" w:rsidRDefault="00303AA5">
    <w:pPr>
      <w:pStyle w:val="lfej"/>
    </w:pPr>
    <w:r>
      <w:t>OM azonosítója</w:t>
    </w:r>
    <w:proofErr w:type="gramStart"/>
    <w:r>
      <w:t>: …</w:t>
    </w:r>
    <w:proofErr w:type="gramEnd"/>
    <w: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7"/>
    <w:rsid w:val="0004609E"/>
    <w:rsid w:val="00183C50"/>
    <w:rsid w:val="00303AA5"/>
    <w:rsid w:val="00313E85"/>
    <w:rsid w:val="00430745"/>
    <w:rsid w:val="006475C9"/>
    <w:rsid w:val="0069472C"/>
    <w:rsid w:val="006A6317"/>
    <w:rsid w:val="00717F60"/>
    <w:rsid w:val="007D5144"/>
    <w:rsid w:val="00920ED4"/>
    <w:rsid w:val="00B35797"/>
    <w:rsid w:val="00BA5DD2"/>
    <w:rsid w:val="00BE2E46"/>
    <w:rsid w:val="00C01C81"/>
    <w:rsid w:val="00D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4F14C"/>
  <w15:chartTrackingRefBased/>
  <w15:docId w15:val="{86F888D8-6F30-4CB7-8D2F-572D129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5797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B3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B357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35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3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Dégay Péter</cp:lastModifiedBy>
  <cp:revision>5</cp:revision>
  <dcterms:created xsi:type="dcterms:W3CDTF">2020-12-09T10:24:00Z</dcterms:created>
  <dcterms:modified xsi:type="dcterms:W3CDTF">2020-12-09T10:26:00Z</dcterms:modified>
</cp:coreProperties>
</file>